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-629285</wp:posOffset>
            </wp:positionV>
            <wp:extent cx="753745" cy="725170"/>
            <wp:effectExtent l="0" t="0" r="8255" b="17780"/>
            <wp:wrapNone/>
            <wp:docPr id="1" name="图片 1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博联LOGO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4"/>
          <w:szCs w:val="44"/>
        </w:rPr>
        <w:t>电力线路第一种工作票</w:t>
      </w:r>
    </w:p>
    <w:p>
      <w:pPr>
        <w:spacing w:line="400" w:lineRule="exact"/>
        <w:ind w:right="-512" w:rightChars="-244"/>
        <w:rPr>
          <w:sz w:val="24"/>
          <w:u w:val="single"/>
        </w:rPr>
      </w:pPr>
      <w:r>
        <w:rPr>
          <w:rFonts w:hint="eastAsia"/>
          <w:sz w:val="24"/>
        </w:rPr>
        <w:t>单位：____________________________________        编号:_________________</w:t>
      </w:r>
    </w:p>
    <w:p>
      <w:pPr>
        <w:numPr>
          <w:ilvl w:val="0"/>
          <w:numId w:val="1"/>
        </w:numPr>
        <w:spacing w:line="400" w:lineRule="exact"/>
        <w:ind w:right="-512" w:rightChars="-244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工作负责人（监护人）____________________        班组:________________</w:t>
      </w:r>
    </w:p>
    <w:p>
      <w:pPr>
        <w:numPr>
          <w:ilvl w:val="0"/>
          <w:numId w:val="1"/>
        </w:num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工作班人员（不包括工作负责人）_________________________________________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  <w:u w:val="single"/>
        </w:rPr>
        <w:t>_________________________________________________________________________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  <w:u w:val="single"/>
        </w:rPr>
        <w:t>_________________________________________________________________________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______________________________________________.共_____________ 人。</w:t>
      </w:r>
    </w:p>
    <w:p>
      <w:pPr>
        <w:numPr>
          <w:ilvl w:val="0"/>
          <w:numId w:val="1"/>
        </w:num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工作线路或设备的双重名称（多回路应注明双重称号）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  <w:u w:val="single"/>
        </w:rPr>
        <w:t>_________________________________________________________________________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____________________________________________________________________.</w:t>
      </w:r>
    </w:p>
    <w:p>
      <w:pPr>
        <w:numPr>
          <w:ilvl w:val="0"/>
          <w:numId w:val="1"/>
        </w:num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工作任务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9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599" w:type="dxa"/>
          </w:tcPr>
          <w:p>
            <w:pPr>
              <w:spacing w:line="400" w:lineRule="exact"/>
              <w:ind w:right="-512" w:rightChars="-244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工作地点或地段</w:t>
            </w:r>
          </w:p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（注明分、支线路名称、线路的起止杆号）</w:t>
            </w:r>
          </w:p>
        </w:tc>
        <w:tc>
          <w:tcPr>
            <w:tcW w:w="3923" w:type="dxa"/>
            <w:vAlign w:val="center"/>
          </w:tcPr>
          <w:p>
            <w:pPr>
              <w:spacing w:line="400" w:lineRule="exact"/>
              <w:ind w:right="-512" w:rightChars="-244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599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599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23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599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23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5计划工作时间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自_____________年______月______日______时______分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至_____________年______月______日______时______分                                                        </w:t>
      </w:r>
    </w:p>
    <w:p>
      <w:pPr>
        <w:numPr>
          <w:ilvl w:val="0"/>
          <w:numId w:val="2"/>
        </w:num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安全措施（绘图说明）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6.1应改为检修状态的线路间隔名称和应拉开的断路器（开关）、隔离开关（刀闸）、熔断器（保险）（包括分支线、用户线路和配合停电线路）</w:t>
      </w:r>
      <w:r>
        <w:rPr>
          <w:rFonts w:hint="eastAsia" w:ascii="宋体" w:hAnsi="宋体" w:eastAsia="宋体" w:cs="宋体"/>
          <w:sz w:val="24"/>
          <w:u w:val="single"/>
        </w:rPr>
        <w:t>______________________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  <w:u w:val="single"/>
        </w:rPr>
        <w:t>_________________________________________________________________________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>________________________________________________________________</w:t>
      </w:r>
      <w:r>
        <w:rPr>
          <w:rFonts w:hint="eastAsia" w:ascii="宋体" w:hAnsi="宋体" w:eastAsia="宋体" w:cs="宋体"/>
          <w:sz w:val="24"/>
        </w:rPr>
        <w:t>.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6.2保留或邻近的带电线路、设备:__________________________________________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_________________________________________________________________.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6.3其他安全措施和主要事项：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_________________________________________________________________________</w:t>
      </w:r>
    </w:p>
    <w:p>
      <w:pPr>
        <w:spacing w:line="240" w:lineRule="auto"/>
        <w:ind w:right="-512" w:rightChars="-244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宋体" w:hAnsi="宋体" w:eastAsia="宋体" w:cs="宋体"/>
          <w:sz w:val="24"/>
        </w:rPr>
        <w:t>工作终结后，由（           ）监护,（                   ）拆除第一组和最后</w:t>
      </w:r>
    </w:p>
    <w:p>
      <w:pPr>
        <w:spacing w:line="240" w:lineRule="auto"/>
        <w:ind w:right="-512" w:rightChars="-244"/>
        <w:rPr>
          <w:rFonts w:hint="eastAsia" w:ascii="宋体" w:hAnsi="宋体" w:eastAsia="宋体" w:cs="宋体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-670560</wp:posOffset>
            </wp:positionV>
            <wp:extent cx="693420" cy="667385"/>
            <wp:effectExtent l="0" t="0" r="11430" b="18415"/>
            <wp:wrapNone/>
            <wp:docPr id="2" name="图片 2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博联LOGO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一组接地线，全部地线拆除后，清理工作现场。现场安全负责人（           ）.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6.4应挂的接地线、应合的接地刀闸</w:t>
      </w:r>
    </w:p>
    <w:p>
      <w:pPr>
        <w:numPr>
          <w:ilvl w:val="0"/>
          <w:numId w:val="3"/>
        </w:num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线路工作</w:t>
      </w:r>
    </w:p>
    <w:tbl>
      <w:tblPr>
        <w:tblStyle w:val="6"/>
        <w:tblW w:w="8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975"/>
        <w:gridCol w:w="915"/>
        <w:gridCol w:w="945"/>
        <w:gridCol w:w="930"/>
        <w:gridCol w:w="960"/>
        <w:gridCol w:w="975"/>
        <w:gridCol w:w="84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99" w:type="dxa"/>
            <w:vAlign w:val="center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线路名称</w:t>
            </w:r>
          </w:p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及杆号</w:t>
            </w:r>
          </w:p>
        </w:tc>
        <w:tc>
          <w:tcPr>
            <w:tcW w:w="97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99" w:type="dxa"/>
            <w:vAlign w:val="center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接地线编</w:t>
            </w:r>
          </w:p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号</w:t>
            </w:r>
          </w:p>
        </w:tc>
        <w:tc>
          <w:tcPr>
            <w:tcW w:w="97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7" w:hRule="atLeast"/>
        </w:trPr>
        <w:tc>
          <w:tcPr>
            <w:tcW w:w="1299" w:type="dxa"/>
            <w:vAlign w:val="center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线路名称</w:t>
            </w:r>
          </w:p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及杆号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</w:p>
        </w:tc>
        <w:tc>
          <w:tcPr>
            <w:tcW w:w="97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99" w:type="dxa"/>
            <w:vAlign w:val="center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接地线编</w:t>
            </w:r>
          </w:p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号</w:t>
            </w:r>
          </w:p>
        </w:tc>
        <w:tc>
          <w:tcPr>
            <w:tcW w:w="97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（2）配电设备工作</w:t>
      </w:r>
    </w:p>
    <w:tbl>
      <w:tblPr>
        <w:tblStyle w:val="6"/>
        <w:tblW w:w="8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975"/>
        <w:gridCol w:w="915"/>
        <w:gridCol w:w="945"/>
        <w:gridCol w:w="930"/>
        <w:gridCol w:w="960"/>
        <w:gridCol w:w="975"/>
        <w:gridCol w:w="84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99" w:type="dxa"/>
            <w:vAlign w:val="center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线路名称</w:t>
            </w:r>
          </w:p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及杆号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</w:p>
        </w:tc>
        <w:tc>
          <w:tcPr>
            <w:tcW w:w="97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99" w:type="dxa"/>
            <w:vAlign w:val="center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接地线编</w:t>
            </w:r>
          </w:p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号</w:t>
            </w:r>
          </w:p>
        </w:tc>
        <w:tc>
          <w:tcPr>
            <w:tcW w:w="97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工作负责人签名：__________年______月______日______时______分.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工作票签发人签名:________________. ___________年______月______日______时______分许可工作开始</w:t>
      </w:r>
    </w:p>
    <w:tbl>
      <w:tblPr>
        <w:tblStyle w:val="6"/>
        <w:tblW w:w="8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920"/>
        <w:gridCol w:w="1842"/>
        <w:gridCol w:w="3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许可方式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工作许可人签名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工作负责人签名</w:t>
            </w:r>
          </w:p>
        </w:tc>
        <w:tc>
          <w:tcPr>
            <w:tcW w:w="3483" w:type="dxa"/>
            <w:vAlign w:val="center"/>
          </w:tcPr>
          <w:p>
            <w:pPr>
              <w:spacing w:line="400" w:lineRule="exact"/>
              <w:ind w:right="-512" w:rightChars="-244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许可工作的时间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9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83" w:type="dxa"/>
            <w:vAlign w:val="center"/>
          </w:tcPr>
          <w:p>
            <w:pPr>
              <w:spacing w:line="400" w:lineRule="exact"/>
              <w:ind w:right="-512" w:rightChars="-244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49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83" w:type="dxa"/>
            <w:vAlign w:val="center"/>
          </w:tcPr>
          <w:p>
            <w:pPr>
              <w:spacing w:line="400" w:lineRule="exact"/>
              <w:ind w:right="-512" w:rightChars="-244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49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0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83" w:type="dxa"/>
            <w:vAlign w:val="center"/>
          </w:tcPr>
          <w:p>
            <w:pPr>
              <w:spacing w:line="400" w:lineRule="exact"/>
              <w:ind w:right="-512" w:rightChars="-244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   时   分</w:t>
            </w:r>
          </w:p>
        </w:tc>
      </w:tr>
    </w:tbl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</w:p>
    <w:p>
      <w:pPr>
        <w:numPr>
          <w:ilvl w:val="0"/>
          <w:numId w:val="4"/>
        </w:num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确认工作负责人布置的任务和本施工项目安全措施</w:t>
      </w:r>
    </w:p>
    <w:p>
      <w:pPr>
        <w:spacing w:line="400" w:lineRule="exact"/>
        <w:ind w:right="-512" w:rightChars="-244"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工作班人员签名：____________________________________________________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________________________________________________________________________________________________________________________________________________________________________________________________________________.</w:t>
      </w:r>
    </w:p>
    <w:p>
      <w:pPr>
        <w:numPr>
          <w:ilvl w:val="0"/>
          <w:numId w:val="4"/>
        </w:num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工作负责人、工作人员的变动情况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原工作负责人离去，变更______________________为工作负责人。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工作票签发人签名:___________年______月______日______时______分</w:t>
      </w:r>
    </w:p>
    <w:p>
      <w:pPr>
        <w:spacing w:line="240" w:lineRule="auto"/>
        <w:ind w:right="-512" w:rightChars="-244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-660400</wp:posOffset>
            </wp:positionV>
            <wp:extent cx="742315" cy="714375"/>
            <wp:effectExtent l="0" t="0" r="635" b="9525"/>
            <wp:wrapNone/>
            <wp:docPr id="3" name="图片 3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博联LOGO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工作人员变动情况（变动人员姓名、日期及时间）: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_________________________________________________________________________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_____________________________________________________________.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工作负责人签名:____________________.</w:t>
      </w:r>
    </w:p>
    <w:p>
      <w:pPr>
        <w:numPr>
          <w:ilvl w:val="0"/>
          <w:numId w:val="4"/>
        </w:num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工作票延期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有效期延长到___________年______月______日______时______分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工作负责人签名_______________,__________年______月_____日_____时_____分.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工作许可人签名_____________，__________年______月_____日_____时_____分.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10工作终结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10.1现场所挂的接地线编号________________________________________________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_____________________________________共_________ 组，已全部拆除、带回。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10.2工作终结报告</w:t>
      </w:r>
    </w:p>
    <w:tbl>
      <w:tblPr>
        <w:tblStyle w:val="6"/>
        <w:tblW w:w="8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695"/>
        <w:gridCol w:w="1935"/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7" w:hRule="atLeast"/>
        </w:trPr>
        <w:tc>
          <w:tcPr>
            <w:tcW w:w="1239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终结报告</w:t>
            </w:r>
          </w:p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的方式</w:t>
            </w:r>
          </w:p>
        </w:tc>
        <w:tc>
          <w:tcPr>
            <w:tcW w:w="1695" w:type="dxa"/>
            <w:vAlign w:val="center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工作许可人</w:t>
            </w: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工作负责人签名</w:t>
            </w:r>
          </w:p>
        </w:tc>
        <w:tc>
          <w:tcPr>
            <w:tcW w:w="3735" w:type="dxa"/>
            <w:vAlign w:val="center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终结报告时间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7" w:hRule="atLeast"/>
        </w:trPr>
        <w:tc>
          <w:tcPr>
            <w:tcW w:w="1239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3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735" w:type="dxa"/>
            <w:vAlign w:val="center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2" w:hRule="atLeast"/>
        </w:trPr>
        <w:tc>
          <w:tcPr>
            <w:tcW w:w="1239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3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735" w:type="dxa"/>
            <w:vAlign w:val="center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2" w:hRule="atLeast"/>
        </w:trPr>
        <w:tc>
          <w:tcPr>
            <w:tcW w:w="1239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35" w:type="dxa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735" w:type="dxa"/>
            <w:vAlign w:val="center"/>
          </w:tcPr>
          <w:p>
            <w:pPr>
              <w:spacing w:line="400" w:lineRule="exact"/>
              <w:ind w:right="-512" w:rightChars="-24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年   月   日   时   分</w:t>
            </w:r>
          </w:p>
        </w:tc>
      </w:tr>
    </w:tbl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11.备注</w:t>
      </w:r>
    </w:p>
    <w:p>
      <w:pPr>
        <w:numPr>
          <w:ilvl w:val="0"/>
          <w:numId w:val="5"/>
        </w:numPr>
        <w:spacing w:line="400" w:lineRule="exact"/>
        <w:ind w:right="-512" w:rightChars="-244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指定专责监护人___________负责监护______________________上下杆塔作业。</w:t>
      </w:r>
    </w:p>
    <w:p>
      <w:pPr>
        <w:numPr>
          <w:ilvl w:val="0"/>
          <w:numId w:val="5"/>
        </w:numPr>
        <w:spacing w:line="400" w:lineRule="exact"/>
        <w:ind w:right="-512" w:rightChars="-244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其他事项 ___________________________________________________________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________________________________________________________________________________________________________________________________.</w:t>
      </w: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  <w:u w:val="single"/>
        </w:rPr>
      </w:pP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  <w:u w:val="single"/>
        </w:rPr>
      </w:pPr>
    </w:p>
    <w:p>
      <w:pPr>
        <w:spacing w:line="400" w:lineRule="exact"/>
        <w:ind w:right="-512" w:rightChars="-244"/>
        <w:rPr>
          <w:rFonts w:ascii="宋体" w:hAnsi="宋体" w:eastAsia="宋体" w:cs="宋体"/>
          <w:sz w:val="24"/>
          <w:u w:val="singl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148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ascii="楷体_GB2312" w:eastAsia="楷体_GB2312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FBBE"/>
    <w:multiLevelType w:val="singleLevel"/>
    <w:tmpl w:val="5834FBB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35043A"/>
    <w:multiLevelType w:val="singleLevel"/>
    <w:tmpl w:val="5835043A"/>
    <w:lvl w:ilvl="0" w:tentative="0">
      <w:start w:val="6"/>
      <w:numFmt w:val="decimal"/>
      <w:suff w:val="nothing"/>
      <w:lvlText w:val="%1、"/>
      <w:lvlJc w:val="left"/>
    </w:lvl>
  </w:abstractNum>
  <w:abstractNum w:abstractNumId="2">
    <w:nsid w:val="58350A79"/>
    <w:multiLevelType w:val="singleLevel"/>
    <w:tmpl w:val="58350A79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8350D89"/>
    <w:multiLevelType w:val="singleLevel"/>
    <w:tmpl w:val="58350D89"/>
    <w:lvl w:ilvl="0" w:tentative="0">
      <w:start w:val="7"/>
      <w:numFmt w:val="decimal"/>
      <w:suff w:val="nothing"/>
      <w:lvlText w:val="%1."/>
      <w:lvlJc w:val="left"/>
    </w:lvl>
  </w:abstractNum>
  <w:abstractNum w:abstractNumId="4">
    <w:nsid w:val="58351339"/>
    <w:multiLevelType w:val="singleLevel"/>
    <w:tmpl w:val="5835133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0441CF"/>
    <w:rsid w:val="00103102"/>
    <w:rsid w:val="00222858"/>
    <w:rsid w:val="002D3C33"/>
    <w:rsid w:val="00473E34"/>
    <w:rsid w:val="00686883"/>
    <w:rsid w:val="006B50EE"/>
    <w:rsid w:val="00823A97"/>
    <w:rsid w:val="008F685B"/>
    <w:rsid w:val="00925ECC"/>
    <w:rsid w:val="00B91C43"/>
    <w:rsid w:val="00BB5CB1"/>
    <w:rsid w:val="00BC52DC"/>
    <w:rsid w:val="00C46603"/>
    <w:rsid w:val="00CA0751"/>
    <w:rsid w:val="00E677DE"/>
    <w:rsid w:val="05D87D12"/>
    <w:rsid w:val="0ABF3E61"/>
    <w:rsid w:val="190441CF"/>
    <w:rsid w:val="19CE169A"/>
    <w:rsid w:val="23D86EA7"/>
    <w:rsid w:val="24D71239"/>
    <w:rsid w:val="2CE71E4D"/>
    <w:rsid w:val="2F230FD8"/>
    <w:rsid w:val="3544462E"/>
    <w:rsid w:val="3F7B7C1D"/>
    <w:rsid w:val="406B2990"/>
    <w:rsid w:val="40F73632"/>
    <w:rsid w:val="45DD32EF"/>
    <w:rsid w:val="47414D2B"/>
    <w:rsid w:val="48FE5ED4"/>
    <w:rsid w:val="49944331"/>
    <w:rsid w:val="4A723C1D"/>
    <w:rsid w:val="4FDB462F"/>
    <w:rsid w:val="506008EC"/>
    <w:rsid w:val="571E5622"/>
    <w:rsid w:val="573E1702"/>
    <w:rsid w:val="6C7B11DB"/>
    <w:rsid w:val="6D940446"/>
    <w:rsid w:val="733C1E81"/>
    <w:rsid w:val="7A7F22F2"/>
    <w:rsid w:val="7DED4294"/>
    <w:rsid w:val="7FB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511</Words>
  <Characters>2918</Characters>
  <Lines>24</Lines>
  <Paragraphs>6</Paragraphs>
  <ScaleCrop>false</ScaleCrop>
  <LinksUpToDate>false</LinksUpToDate>
  <CharactersWithSpaces>3423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2016-11-23T08:53:00Z</dcterms:created>
  <dc:creator>Administrator</dc:creator>
  <cp:lastModifiedBy>Administrator</cp:lastModifiedBy>
  <dcterms:modified xsi:type="dcterms:W3CDTF">2017-04-26T03:23:48Z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